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鄂邑西宝加油站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西安市鄂邑区涝店西宝路口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cs="Times New Roman"/>
          <w:sz w:val="28"/>
          <w:szCs w:val="28"/>
          <w:lang w:val="en-US" w:eastAsia="zh-CN"/>
        </w:rPr>
        <w:t>王欢欢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18729595885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2024.6.18</w:t>
      </w:r>
      <w:bookmarkStart w:id="0" w:name="_GoBack"/>
      <w:bookmarkEnd w:id="0"/>
    </w:p>
    <w:p>
      <w:pPr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cs="Times New Roman"/>
          <w:sz w:val="28"/>
          <w:szCs w:val="28"/>
          <w:lang w:val="en-US" w:eastAsia="zh-CN"/>
        </w:rPr>
        <w:t>王欢欢</w:t>
      </w: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BmYzE3ZWI5ZWUwNDYyYjk1NGEyYzEyNjQzZTQxZ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60D5662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194</Words>
  <Characters>214</Characters>
  <Lines>1</Lines>
  <Paragraphs>1</Paragraphs>
  <TotalTime>0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</cp:lastModifiedBy>
  <dcterms:modified xsi:type="dcterms:W3CDTF">2024-07-12T07:36:05Z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F13617A1C5254F898F78B8483959AA66</vt:lpwstr>
  </property>
</Properties>
</file>