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21360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延长壳牌（四川）石油有限公司乐山沙湾嘉农加油站</w:t>
      </w:r>
    </w:p>
    <w:p w14:paraId="188069AA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1E7E9529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延长壳牌（四川）石油有限公司乐山沙湾嘉农加油站</w:t>
      </w:r>
    </w:p>
    <w:p w14:paraId="68595BCB">
      <w:pPr>
        <w:rPr>
          <w:rFonts w:hint="eastAsia"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四川省乐山市沙湾区嘉农镇王场村</w:t>
      </w:r>
    </w:p>
    <w:p w14:paraId="3A57751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鞠文健13981394815</w:t>
      </w:r>
    </w:p>
    <w:p w14:paraId="55AD73A4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、邓幼平、蒋专</w:t>
      </w:r>
    </w:p>
    <w:p w14:paraId="717E200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邓幼平、蒋专</w:t>
      </w:r>
      <w:bookmarkStart w:id="0" w:name="_GoBack"/>
      <w:bookmarkEnd w:id="0"/>
    </w:p>
    <w:p w14:paraId="06A2C44B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53E6C75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2024.6.2</w:t>
      </w:r>
    </w:p>
    <w:p w14:paraId="5175842D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鞠文健</w:t>
      </w:r>
    </w:p>
    <w:p w14:paraId="316A9DBE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175C4487"/>
    <w:p w14:paraId="627EBB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8E74E9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0FE05C5"/>
    <w:rsid w:val="0E4D169C"/>
    <w:rsid w:val="11E4441A"/>
    <w:rsid w:val="16F42F0C"/>
    <w:rsid w:val="1A381797"/>
    <w:rsid w:val="1C2F22BE"/>
    <w:rsid w:val="20ED600B"/>
    <w:rsid w:val="265A224D"/>
    <w:rsid w:val="33B23C68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185</Words>
  <Characters>205</Characters>
  <Lines>1</Lines>
  <Paragraphs>1</Paragraphs>
  <TotalTime>17</TotalTime>
  <ScaleCrop>false</ScaleCrop>
  <LinksUpToDate>false</LinksUpToDate>
  <CharactersWithSpaces>205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2024-07-10T08:49:40Z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